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AD4" w:rsidRPr="00AC1FD8" w:rsidRDefault="00BA1AD4" w:rsidP="00BA1AD4">
      <w:pPr>
        <w:keepNext/>
        <w:spacing w:before="240" w:after="60"/>
        <w:outlineLvl w:val="1"/>
        <w:rPr>
          <w:rFonts w:asciiTheme="minorHAnsi" w:hAnsiTheme="minorHAnsi" w:cstheme="minorHAnsi"/>
          <w:bCs/>
          <w:iCs/>
          <w:sz w:val="24"/>
        </w:rPr>
      </w:pPr>
      <w:bookmarkStart w:id="0" w:name="_GoBack"/>
      <w:bookmarkEnd w:id="0"/>
      <w:r w:rsidRPr="00AC1FD8">
        <w:rPr>
          <w:rFonts w:asciiTheme="minorHAnsi" w:hAnsiTheme="minorHAnsi" w:cstheme="minorHAnsi"/>
          <w:bCs/>
          <w:iCs/>
          <w:sz w:val="24"/>
        </w:rPr>
        <w:t>Załącznik nr 1 do Zapytania ofertowego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00"/>
        <w:gridCol w:w="4495"/>
      </w:tblGrid>
      <w:tr w:rsidR="00BA1AD4" w:rsidRPr="00AC1FD8" w:rsidTr="00A33283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A1AD4" w:rsidRPr="00AC1FD8" w:rsidTr="00A33283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BA1AD4" w:rsidRPr="00AC1FD8" w:rsidRDefault="00BA1AD4" w:rsidP="00BA1AD4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:rsidR="00BA1AD4" w:rsidRPr="00AC1FD8" w:rsidRDefault="00BA1AD4" w:rsidP="00BA1AD4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A1AD4" w:rsidRPr="00AC1FD8" w:rsidTr="00A33283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A1AD4" w:rsidRPr="00AC1FD8" w:rsidTr="00A33283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A1AD4" w:rsidRPr="00AC1FD8" w:rsidTr="00A33283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A1AD4" w:rsidRPr="00AC1FD8" w:rsidTr="00A33283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A1AD4" w:rsidRPr="00AC1FD8" w:rsidTr="00A33283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BA1AD4" w:rsidRPr="00BA1AD4" w:rsidRDefault="00BA1AD4" w:rsidP="00BA1AD4">
      <w:pPr>
        <w:spacing w:before="480"/>
        <w:rPr>
          <w:b/>
        </w:rPr>
      </w:pPr>
      <w:r w:rsidRPr="00BA1AD4">
        <w:rPr>
          <w:b/>
        </w:rPr>
        <w:t>FORMULARZ OFERTY</w:t>
      </w:r>
    </w:p>
    <w:p w:rsidR="00BA1AD4" w:rsidRPr="00AC1FD8" w:rsidRDefault="00BA1AD4" w:rsidP="00BA1AD4">
      <w:pPr>
        <w:spacing w:line="360" w:lineRule="auto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sz w:val="24"/>
        </w:rPr>
        <w:t>W odpowiedzi na Zapytanie ofertowe dotyczące dostawy jednego fabrycznie nowego, nieużywanego samochodu osobowego oraz świadczenia usług serwisowych i gwarancyjnych samochodu oferujemy wykonanie przedmiotu zamówienia oraz zawarcie umowy z Zamawiającym, jeżeli oferta nasza zostanie uznana za najkorzystniejszą.</w:t>
      </w:r>
    </w:p>
    <w:p w:rsidR="00BA1AD4" w:rsidRPr="00AC1FD8" w:rsidRDefault="00BA1AD4" w:rsidP="00BA1AD4">
      <w:pPr>
        <w:numPr>
          <w:ilvl w:val="0"/>
          <w:numId w:val="14"/>
        </w:numPr>
        <w:spacing w:after="160" w:line="276" w:lineRule="auto"/>
        <w:ind w:left="284" w:hanging="284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cena naszej oferty wynosi: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BA1AD4" w:rsidRPr="00AC1FD8" w:rsidTr="00A91AB8">
        <w:trPr>
          <w:tblHeader/>
        </w:trPr>
        <w:tc>
          <w:tcPr>
            <w:tcW w:w="4368" w:type="dxa"/>
            <w:shd w:val="clear" w:color="auto" w:fill="auto"/>
          </w:tcPr>
          <w:p w:rsidR="00BA1AD4" w:rsidRPr="00AC1FD8" w:rsidRDefault="00BA1AD4" w:rsidP="00673F49">
            <w:pPr>
              <w:spacing w:after="160"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Cena oferty z podatkiem VAT oferowana przez Wykonawcę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 xml:space="preserve"> (podać liczbowo)</w:t>
            </w:r>
            <w:r w:rsidRPr="00AC1FD8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527" w:type="dxa"/>
            <w:shd w:val="clear" w:color="auto" w:fill="auto"/>
          </w:tcPr>
          <w:p w:rsidR="00BA1AD4" w:rsidRPr="00AC1FD8" w:rsidRDefault="00BA1AD4" w:rsidP="00673F49">
            <w:pPr>
              <w:spacing w:after="160"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BA1AD4" w:rsidRPr="00AC1FD8" w:rsidRDefault="00BA1AD4" w:rsidP="00BA1AD4">
      <w:pPr>
        <w:spacing w:after="160" w:line="276" w:lineRule="auto"/>
        <w:rPr>
          <w:rFonts w:asciiTheme="minorHAnsi" w:hAnsiTheme="minorHAnsi" w:cstheme="minorHAnsi"/>
          <w:sz w:val="24"/>
        </w:rPr>
      </w:pPr>
    </w:p>
    <w:p w:rsidR="00BA1AD4" w:rsidRPr="00AC1FD8" w:rsidRDefault="00BA1AD4" w:rsidP="00BA1AD4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Oferujemy,</w:t>
      </w:r>
      <w:r w:rsidRPr="00AC1FD8">
        <w:rPr>
          <w:rFonts w:asciiTheme="minorHAnsi" w:hAnsiTheme="minorHAnsi" w:cstheme="minorHAnsi"/>
          <w:sz w:val="24"/>
        </w:rPr>
        <w:t xml:space="preserve"> jeden fabrycznie nowy (wcześniej nierejestrowany) samochód osobowy: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oferowanego samochodu"/>
        <w:tblDescription w:val="Wykonawca podaje nazwę producenta samochodu i model oraz rak produkcji"/>
      </w:tblPr>
      <w:tblGrid>
        <w:gridCol w:w="4615"/>
        <w:gridCol w:w="4388"/>
      </w:tblGrid>
      <w:tr w:rsidR="00BA1AD4" w:rsidRPr="00AC1FD8" w:rsidTr="00A91AB8">
        <w:trPr>
          <w:tblHeader/>
          <w:jc w:val="center"/>
        </w:trPr>
        <w:tc>
          <w:tcPr>
            <w:tcW w:w="469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Rok produkcji:</w:t>
            </w:r>
          </w:p>
        </w:tc>
        <w:tc>
          <w:tcPr>
            <w:tcW w:w="4490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  <w:tr w:rsidR="00BA1AD4" w:rsidRPr="00AC1FD8" w:rsidTr="00A91AB8">
        <w:trPr>
          <w:tblHeader/>
          <w:jc w:val="center"/>
        </w:trPr>
        <w:tc>
          <w:tcPr>
            <w:tcW w:w="469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Nazwa producenta samochodu:</w:t>
            </w:r>
          </w:p>
        </w:tc>
        <w:tc>
          <w:tcPr>
            <w:tcW w:w="4490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  <w:tr w:rsidR="00BA1AD4" w:rsidRPr="00AC1FD8" w:rsidTr="00A91AB8">
        <w:trPr>
          <w:tblHeader/>
          <w:jc w:val="center"/>
        </w:trPr>
        <w:tc>
          <w:tcPr>
            <w:tcW w:w="469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Model oferowanego samochodu:</w:t>
            </w:r>
          </w:p>
        </w:tc>
        <w:tc>
          <w:tcPr>
            <w:tcW w:w="4490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BA1AD4" w:rsidRPr="00AC1FD8" w:rsidRDefault="00BA1AD4" w:rsidP="00BA1AD4">
      <w:pPr>
        <w:spacing w:line="360" w:lineRule="auto"/>
        <w:contextualSpacing/>
        <w:rPr>
          <w:rFonts w:asciiTheme="minorHAnsi" w:hAnsiTheme="minorHAnsi" w:cstheme="minorHAnsi"/>
          <w:sz w:val="24"/>
        </w:rPr>
      </w:pPr>
    </w:p>
    <w:p w:rsidR="00BA1AD4" w:rsidRPr="00AC1FD8" w:rsidRDefault="00BA1AD4" w:rsidP="00BA1AD4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oferowany przez nas samochód posiada świadectwo homologacji.</w:t>
      </w:r>
    </w:p>
    <w:p w:rsidR="00BA1AD4" w:rsidRPr="00AC1FD8" w:rsidRDefault="00BA1AD4" w:rsidP="00BA1AD4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oferowany przez nas samochód spełnia wymagania określone przez Zamawiającego w Zapytaniu ofertowym. Szczegółowy opis oferowanego samochodu zawiera załączony Formularz parametry techniczne oferowanego samochodu.</w:t>
      </w:r>
    </w:p>
    <w:p w:rsidR="00BA1AD4" w:rsidRPr="00AC1FD8" w:rsidRDefault="00BA1AD4" w:rsidP="00BA1AD4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oferujemy następujące okresy gwarancji: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warancja samochodu"/>
        <w:tblDescription w:val="Wykonawca podaje okresy gwarancji na zaoferowany samochód"/>
      </w:tblPr>
      <w:tblGrid>
        <w:gridCol w:w="4694"/>
        <w:gridCol w:w="4343"/>
      </w:tblGrid>
      <w:tr w:rsidR="00BA1AD4" w:rsidRPr="00AC1FD8" w:rsidTr="00A91AB8">
        <w:trPr>
          <w:tblHeader/>
        </w:trPr>
        <w:tc>
          <w:tcPr>
            <w:tcW w:w="4823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lastRenderedPageBreak/>
              <w:t>Rodzaj gwarancji:</w:t>
            </w:r>
          </w:p>
        </w:tc>
        <w:tc>
          <w:tcPr>
            <w:tcW w:w="4499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zaoferowany przez Wykonawcę:</w:t>
            </w:r>
          </w:p>
        </w:tc>
      </w:tr>
      <w:tr w:rsidR="00BA1AD4" w:rsidRPr="00AC1FD8" w:rsidTr="00A91AB8">
        <w:trPr>
          <w:trHeight w:val="1377"/>
          <w:tblHeader/>
        </w:trPr>
        <w:tc>
          <w:tcPr>
            <w:tcW w:w="4823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na cały samochód:</w:t>
            </w:r>
          </w:p>
          <w:p w:rsidR="00BA1AD4" w:rsidRPr="00AC1FD8" w:rsidRDefault="00BA1AD4" w:rsidP="00673F49">
            <w:pPr>
              <w:numPr>
                <w:ilvl w:val="0"/>
                <w:numId w:val="24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bez limitu kilometrów 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(podać w miesiącach)*:</w:t>
            </w:r>
          </w:p>
          <w:p w:rsidR="00BA1AD4" w:rsidRPr="00AC1FD8" w:rsidRDefault="00BA1AD4" w:rsidP="00673F49">
            <w:pPr>
              <w:numPr>
                <w:ilvl w:val="0"/>
                <w:numId w:val="24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określony przez limit kilometrów 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(podać wartość w kilometrach)*:</w:t>
            </w:r>
          </w:p>
        </w:tc>
        <w:tc>
          <w:tcPr>
            <w:tcW w:w="4499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  <w:tr w:rsidR="00BA1AD4" w:rsidRPr="00AC1FD8" w:rsidTr="00A91AB8">
        <w:trPr>
          <w:tblHeader/>
        </w:trPr>
        <w:tc>
          <w:tcPr>
            <w:tcW w:w="4823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Okres gwarancji na perforację nadwozia 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(podać w miesiącach):</w:t>
            </w:r>
          </w:p>
        </w:tc>
        <w:tc>
          <w:tcPr>
            <w:tcW w:w="4499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  <w:tr w:rsidR="00BA1AD4" w:rsidRPr="00AC1FD8" w:rsidTr="00A91AB8">
        <w:trPr>
          <w:tblHeader/>
        </w:trPr>
        <w:tc>
          <w:tcPr>
            <w:tcW w:w="4823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Okres gwarancji na powłokę lakierniczą 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(podać w miesiącach):</w:t>
            </w:r>
          </w:p>
        </w:tc>
        <w:tc>
          <w:tcPr>
            <w:tcW w:w="4499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  <w:tr w:rsidR="00BA1AD4" w:rsidRPr="00AC1FD8" w:rsidTr="00A91AB8">
        <w:trPr>
          <w:tblHeader/>
        </w:trPr>
        <w:tc>
          <w:tcPr>
            <w:tcW w:w="4823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na zespoły i podzespoły mechaniczne, elektryczne, elektroniczne i szyby (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podać w miesiącach)</w:t>
            </w:r>
          </w:p>
        </w:tc>
        <w:tc>
          <w:tcPr>
            <w:tcW w:w="4499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BA1AD4" w:rsidRPr="00AC1FD8" w:rsidRDefault="00BA1AD4" w:rsidP="00BA1AD4">
      <w:pPr>
        <w:spacing w:line="360" w:lineRule="auto"/>
        <w:contextualSpacing/>
        <w:rPr>
          <w:rFonts w:asciiTheme="minorHAnsi" w:hAnsiTheme="minorHAnsi" w:cstheme="minorHAnsi"/>
          <w:sz w:val="24"/>
        </w:rPr>
      </w:pPr>
    </w:p>
    <w:p w:rsidR="00BA1AD4" w:rsidRPr="00AC1FD8" w:rsidRDefault="00BA1AD4" w:rsidP="00BA1AD4">
      <w:pPr>
        <w:numPr>
          <w:ilvl w:val="0"/>
          <w:numId w:val="14"/>
        </w:numPr>
        <w:spacing w:after="120" w:line="360" w:lineRule="auto"/>
        <w:ind w:left="284" w:right="-24" w:hanging="284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akceptujemy warunki gwarancji i serwisu określone w Zapytaniu ofertowym.</w:t>
      </w:r>
    </w:p>
    <w:p w:rsidR="00BA1AD4" w:rsidRPr="00AC1FD8" w:rsidRDefault="00BA1AD4" w:rsidP="00BA1AD4">
      <w:pPr>
        <w:numPr>
          <w:ilvl w:val="0"/>
          <w:numId w:val="14"/>
        </w:numPr>
        <w:spacing w:after="120" w:line="360" w:lineRule="auto"/>
        <w:ind w:left="284" w:right="-24" w:hanging="284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rzegląd samochodu"/>
        <w:tblDescription w:val="Wykonawca wskazuje dane dotyczące zalecanych przeglądów"/>
      </w:tblPr>
      <w:tblGrid>
        <w:gridCol w:w="4533"/>
        <w:gridCol w:w="4362"/>
      </w:tblGrid>
      <w:tr w:rsidR="00BA1AD4" w:rsidRPr="00AC1FD8" w:rsidTr="00A91AB8">
        <w:trPr>
          <w:tblHeader/>
        </w:trPr>
        <w:tc>
          <w:tcPr>
            <w:tcW w:w="4679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Przegląd</w:t>
            </w:r>
          </w:p>
        </w:tc>
        <w:tc>
          <w:tcPr>
            <w:tcW w:w="450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Dane wskazane przez Wykonawcę:</w:t>
            </w:r>
          </w:p>
        </w:tc>
      </w:tr>
      <w:tr w:rsidR="00BA1AD4" w:rsidRPr="00AC1FD8" w:rsidTr="00A91AB8">
        <w:trPr>
          <w:tblHeader/>
        </w:trPr>
        <w:tc>
          <w:tcPr>
            <w:tcW w:w="4679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Zaoferowany samochód zgodnie z wymogami producenta musi mieć robione przeglądy 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(podać co ile):</w:t>
            </w:r>
          </w:p>
        </w:tc>
        <w:tc>
          <w:tcPr>
            <w:tcW w:w="450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BA1AD4" w:rsidRPr="00AC1FD8" w:rsidRDefault="00BA1AD4" w:rsidP="00BA1AD4">
      <w:pPr>
        <w:spacing w:after="120" w:line="360" w:lineRule="auto"/>
        <w:ind w:right="-24"/>
        <w:rPr>
          <w:rFonts w:asciiTheme="minorHAnsi" w:hAnsiTheme="minorHAnsi" w:cstheme="minorHAnsi"/>
          <w:b/>
          <w:sz w:val="24"/>
        </w:rPr>
      </w:pPr>
    </w:p>
    <w:p w:rsidR="00BA1AD4" w:rsidRPr="00AC1FD8" w:rsidRDefault="00BA1AD4" w:rsidP="00BA1AD4">
      <w:pPr>
        <w:spacing w:after="160" w:line="360" w:lineRule="auto"/>
        <w:ind w:left="284" w:hanging="284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sz w:val="24"/>
        </w:rPr>
        <w:t>8.</w:t>
      </w:r>
      <w:r w:rsidRPr="00AC1FD8">
        <w:rPr>
          <w:rFonts w:asciiTheme="minorHAnsi" w:hAnsiTheme="minorHAnsi" w:cstheme="minorHAnsi"/>
          <w:sz w:val="24"/>
        </w:rPr>
        <w:tab/>
      </w: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akceptujemy wzór umowy, który stanowi załącznik numer 4 do Zapytania ofertowego.</w:t>
      </w:r>
    </w:p>
    <w:p w:rsidR="00BA1AD4" w:rsidRPr="00AC1FD8" w:rsidRDefault="00BA1AD4" w:rsidP="00BA1AD4">
      <w:pPr>
        <w:spacing w:after="160" w:line="360" w:lineRule="auto"/>
        <w:ind w:left="284" w:hanging="284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sz w:val="24"/>
        </w:rPr>
        <w:t>9.</w:t>
      </w:r>
      <w:r w:rsidRPr="00AC1FD8">
        <w:rPr>
          <w:rFonts w:asciiTheme="minorHAnsi" w:hAnsiTheme="minorHAnsi" w:cstheme="minorHAnsi"/>
          <w:sz w:val="24"/>
        </w:rPr>
        <w:tab/>
      </w: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 xml:space="preserve">, że zapoznaliśmy się z warunkami Zapytania ofertowego wraz z załącznikami i nie wnosimy do niego żadnych zastrzeżeń. W przypadku wyboru naszej oferty, zobowiązujemy się do zawarcia umowy na warunkach określonych w Zapytaniu ofertowym, w miejscu i terminie określonym przez Państwową Inspekcję Pracy Główny </w:t>
      </w:r>
      <w:r w:rsidRPr="00AC1FD8">
        <w:rPr>
          <w:rFonts w:asciiTheme="minorHAnsi" w:hAnsiTheme="minorHAnsi" w:cstheme="minorHAnsi"/>
          <w:sz w:val="24"/>
        </w:rPr>
        <w:lastRenderedPageBreak/>
        <w:t>Inspektorat Pracy. Wyrażamy zgodę na warunki płatności określone we wzorze umowie (załącznik nr 4 do Zapytania ofertowego).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BA1AD4" w:rsidRPr="00AC1FD8" w:rsidTr="00BA1AD4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  <w:tr w:rsidR="00BA1AD4" w:rsidRPr="00AC1FD8" w:rsidTr="00BA1AD4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AC1FD8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AC1FD8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</w:tbl>
    <w:p w:rsidR="00BA1AD4" w:rsidRPr="00AC1FD8" w:rsidRDefault="00BA1AD4" w:rsidP="00BA1AD4">
      <w:pPr>
        <w:spacing w:after="160" w:line="259" w:lineRule="auto"/>
        <w:rPr>
          <w:rFonts w:asciiTheme="minorHAnsi" w:hAnsiTheme="minorHAnsi" w:cstheme="minorHAnsi"/>
          <w:b/>
          <w:sz w:val="24"/>
          <w:u w:val="single"/>
        </w:rPr>
      </w:pPr>
    </w:p>
    <w:p w:rsidR="00BA1AD4" w:rsidRPr="00AC1FD8" w:rsidRDefault="00BA1AD4" w:rsidP="00BA1AD4">
      <w:pPr>
        <w:spacing w:after="160" w:line="259" w:lineRule="auto"/>
        <w:rPr>
          <w:rFonts w:asciiTheme="minorHAnsi" w:hAnsiTheme="minorHAnsi" w:cstheme="minorHAnsi"/>
          <w:b/>
          <w:sz w:val="24"/>
          <w:u w:val="single"/>
        </w:rPr>
      </w:pPr>
      <w:r w:rsidRPr="00AC1FD8">
        <w:rPr>
          <w:rFonts w:asciiTheme="minorHAnsi" w:hAnsiTheme="minorHAnsi" w:cstheme="minorHAnsi"/>
          <w:b/>
          <w:sz w:val="24"/>
          <w:u w:val="single"/>
        </w:rPr>
        <w:t>*należy wpisać stan rzeczywisty/niepotrzebne skreślić</w:t>
      </w:r>
    </w:p>
    <w:p w:rsidR="00BA1AD4" w:rsidRPr="00AC1FD8" w:rsidRDefault="00BA1AD4" w:rsidP="00BA1AD4">
      <w:pPr>
        <w:keepNext/>
        <w:spacing w:before="240" w:after="60"/>
        <w:outlineLvl w:val="1"/>
        <w:rPr>
          <w:rFonts w:asciiTheme="minorHAnsi" w:hAnsiTheme="minorHAnsi" w:cstheme="minorHAnsi"/>
          <w:bCs/>
          <w:iCs/>
          <w:sz w:val="24"/>
        </w:rPr>
      </w:pPr>
      <w:r w:rsidRPr="00AC1FD8">
        <w:rPr>
          <w:rFonts w:asciiTheme="minorHAnsi" w:hAnsiTheme="minorHAnsi" w:cstheme="minorHAnsi"/>
          <w:b/>
          <w:bCs/>
          <w:i/>
          <w:iCs/>
          <w:sz w:val="24"/>
          <w:u w:val="single"/>
        </w:rPr>
        <w:br w:type="page"/>
      </w:r>
      <w:r w:rsidRPr="00AC1FD8">
        <w:rPr>
          <w:rFonts w:asciiTheme="minorHAnsi" w:hAnsiTheme="minorHAnsi" w:cstheme="minorHAnsi"/>
          <w:bCs/>
          <w:iCs/>
          <w:sz w:val="24"/>
        </w:rPr>
        <w:lastRenderedPageBreak/>
        <w:t>Załącznik nr 2 do Zapytania ofertowego (Załącznik nr 1 do umowy)</w:t>
      </w:r>
    </w:p>
    <w:p w:rsidR="00BA1AD4" w:rsidRPr="00AC1FD8" w:rsidRDefault="00BA1AD4" w:rsidP="00BA1AD4">
      <w:pPr>
        <w:spacing w:after="160" w:line="259" w:lineRule="auto"/>
        <w:rPr>
          <w:rFonts w:asciiTheme="minorHAnsi" w:hAnsiTheme="minorHAnsi" w:cstheme="minorHAnsi"/>
          <w:b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Formularz parametry techniczne oferowanego samochodu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samochodu"/>
        <w:tblDescription w:val="Nazwa, model i rok produkcji zaoferowanego samochodu"/>
      </w:tblPr>
      <w:tblGrid>
        <w:gridCol w:w="4606"/>
        <w:gridCol w:w="4716"/>
      </w:tblGrid>
      <w:tr w:rsidR="00BA1AD4" w:rsidRPr="00AC1FD8" w:rsidTr="00BA1AD4">
        <w:trPr>
          <w:tblHeader/>
        </w:trPr>
        <w:tc>
          <w:tcPr>
            <w:tcW w:w="4606" w:type="dxa"/>
            <w:shd w:val="clear" w:color="auto" w:fill="auto"/>
          </w:tcPr>
          <w:p w:rsidR="00BA1AD4" w:rsidRPr="00AC1FD8" w:rsidRDefault="00BA1AD4" w:rsidP="00673F49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>Nazwa producenta</w:t>
            </w:r>
          </w:p>
        </w:tc>
        <w:tc>
          <w:tcPr>
            <w:tcW w:w="4716" w:type="dxa"/>
            <w:shd w:val="clear" w:color="auto" w:fill="auto"/>
          </w:tcPr>
          <w:p w:rsidR="00BA1AD4" w:rsidRPr="00AC1FD8" w:rsidRDefault="00BA1AD4" w:rsidP="00673F49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A1AD4" w:rsidRPr="00AC1FD8" w:rsidTr="00BA1AD4">
        <w:trPr>
          <w:tblHeader/>
        </w:trPr>
        <w:tc>
          <w:tcPr>
            <w:tcW w:w="4606" w:type="dxa"/>
            <w:shd w:val="clear" w:color="auto" w:fill="auto"/>
          </w:tcPr>
          <w:p w:rsidR="00BA1AD4" w:rsidRPr="00AC1FD8" w:rsidRDefault="00BA1AD4" w:rsidP="00673F49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>Model pojazdu</w:t>
            </w:r>
          </w:p>
        </w:tc>
        <w:tc>
          <w:tcPr>
            <w:tcW w:w="4716" w:type="dxa"/>
            <w:shd w:val="clear" w:color="auto" w:fill="auto"/>
          </w:tcPr>
          <w:p w:rsidR="00BA1AD4" w:rsidRPr="00AC1FD8" w:rsidRDefault="00BA1AD4" w:rsidP="00673F49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A1AD4" w:rsidRPr="00AC1FD8" w:rsidTr="00BA1AD4">
        <w:trPr>
          <w:tblHeader/>
        </w:trPr>
        <w:tc>
          <w:tcPr>
            <w:tcW w:w="4606" w:type="dxa"/>
            <w:shd w:val="clear" w:color="auto" w:fill="auto"/>
          </w:tcPr>
          <w:p w:rsidR="00BA1AD4" w:rsidRPr="00AC1FD8" w:rsidRDefault="00BA1AD4" w:rsidP="00673F49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>Rok produkcji oferowanego samochodu</w:t>
            </w:r>
          </w:p>
        </w:tc>
        <w:tc>
          <w:tcPr>
            <w:tcW w:w="4716" w:type="dxa"/>
            <w:shd w:val="clear" w:color="auto" w:fill="auto"/>
          </w:tcPr>
          <w:p w:rsidR="00BA1AD4" w:rsidRPr="00AC1FD8" w:rsidRDefault="00BA1AD4" w:rsidP="00673F49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:rsidR="00BA1AD4" w:rsidRPr="00AC1FD8" w:rsidRDefault="00BA1AD4" w:rsidP="00BA1AD4">
      <w:pPr>
        <w:spacing w:after="160" w:line="259" w:lineRule="auto"/>
        <w:rPr>
          <w:rFonts w:asciiTheme="minorHAnsi" w:hAnsiTheme="minorHAnsi" w:cstheme="minorHAnsi"/>
          <w:b/>
          <w:sz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aramentry i wyposażenie samochodu"/>
        <w:tblDescription w:val="Parametry i wyposażenie oferowanego samochodu przez Wykonawcę"/>
      </w:tblPr>
      <w:tblGrid>
        <w:gridCol w:w="496"/>
        <w:gridCol w:w="4394"/>
        <w:gridCol w:w="4394"/>
      </w:tblGrid>
      <w:tr w:rsidR="00BA1AD4" w:rsidRPr="00AC1FD8" w:rsidTr="00BA1AD4">
        <w:trPr>
          <w:trHeight w:val="188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 xml:space="preserve">Lp. 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 xml:space="preserve">Parametry i wyposażenie wymagane przez Zamawiającego 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>Parametry i wyposażenie oferowane przez Wykonawcę</w:t>
            </w:r>
          </w:p>
        </w:tc>
      </w:tr>
      <w:tr w:rsidR="00BA1AD4" w:rsidRPr="00AC1FD8" w:rsidTr="00BA1AD4">
        <w:trPr>
          <w:trHeight w:val="356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1.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Pojazd samochodowy – osobowy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rHeight w:val="356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2.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Nadwozie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 xml:space="preserve">: typ </w:t>
            </w:r>
            <w:proofErr w:type="spellStart"/>
            <w:r w:rsidRPr="00AC1FD8">
              <w:rPr>
                <w:rFonts w:asciiTheme="minorHAnsi" w:hAnsiTheme="minorHAnsi" w:cstheme="minorHAnsi"/>
                <w:b/>
                <w:sz w:val="24"/>
              </w:rPr>
              <w:t>kombivan</w:t>
            </w:r>
            <w:proofErr w:type="spellEnd"/>
            <w:r w:rsidRPr="00AC1FD8">
              <w:rPr>
                <w:rFonts w:asciiTheme="minorHAnsi" w:hAnsiTheme="minorHAnsi" w:cstheme="minorHAnsi"/>
                <w:b/>
                <w:sz w:val="24"/>
              </w:rPr>
              <w:t xml:space="preserve"> –homologacja 7 osobowa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3.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Kolor samochodu: jasny metaliczny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Kolor </w:t>
            </w:r>
            <w:r>
              <w:rPr>
                <w:rFonts w:asciiTheme="minorHAnsi" w:hAnsiTheme="minorHAnsi" w:cstheme="minorHAnsi"/>
                <w:sz w:val="24"/>
              </w:rPr>
              <w:t>…………………………</w:t>
            </w:r>
            <w:r w:rsidRPr="00AC1FD8">
              <w:rPr>
                <w:rFonts w:asciiTheme="minorHAnsi" w:hAnsiTheme="minorHAnsi" w:cstheme="minorHAnsi"/>
                <w:sz w:val="24"/>
              </w:rPr>
              <w:t>…….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4.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Kolor tapicerki (wnętrze) – szara lub czarna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Kolor tapicerki …………………………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5.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Silnik o pojemności nie mniejszej niż 1100 cm3, benzyna lub diesel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Silnik:……………..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6.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Moc silnika min. 110 KM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Moc silnika …………..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7.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Skrzynia biegów: automatyczna lub manualna, min. 6- biegowa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Skrzynia biegów ……………………….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8.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Zużycie paliwa (średnie) max. 8,0 l/100 km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Zużycie paliwa (średnie):……………………….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9.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Przyśpieszenie 0 - 100km – max. 14 s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Przyśpieszenie 0 - 100km – max……………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10.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Długość samochodu min. 4740 mm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Długość samochodu ……....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11.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Bagażnik min. 500 l (przy rozłożonych 5 fotelach)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Bagażnik …………… litrów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12.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  <w:u w:val="single"/>
              </w:rPr>
            </w:pPr>
            <w:r w:rsidRPr="00AC1FD8">
              <w:rPr>
                <w:rFonts w:asciiTheme="minorHAnsi" w:hAnsiTheme="minorHAnsi" w:cstheme="minorHAnsi"/>
                <w:sz w:val="24"/>
                <w:u w:val="single"/>
              </w:rPr>
              <w:t>Wyposażenie samochodu: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  <w:u w:val="single"/>
              </w:rPr>
            </w:pP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klimatyzacja automatyczna min. dwustrefowa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Klimatyzacja …………………..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czujniki parkowania przód i tył lub kamera cofania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276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poduszki powietrzne min. przednie i boczne kierowcy oraz pasażera z przodu 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fabryczny </w:t>
            </w:r>
            <w:proofErr w:type="spellStart"/>
            <w:r w:rsidRPr="00AC1FD8">
              <w:rPr>
                <w:rFonts w:asciiTheme="minorHAnsi" w:hAnsiTheme="minorHAnsi" w:cstheme="minorHAnsi"/>
                <w:sz w:val="24"/>
              </w:rPr>
              <w:t>immobilizer</w:t>
            </w:r>
            <w:proofErr w:type="spellEnd"/>
            <w:r w:rsidRPr="00AC1FD8">
              <w:rPr>
                <w:rFonts w:asciiTheme="minorHAnsi" w:hAnsiTheme="minorHAnsi" w:cstheme="minorHAnsi"/>
                <w:sz w:val="24"/>
              </w:rPr>
              <w:t xml:space="preserve"> i auto alarm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rHeight w:val="332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centralny zamek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rHeight w:val="332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ogrzewana elektrycznie min. przednia szyba (ogrzewana w całości lub jej części)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rHeight w:val="332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276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elektryczne podnośniki szyb – min. przednich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rHeight w:val="332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276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regulowane elektrycznie i podgrzewane lusterka boczne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rHeight w:val="332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światła przeciwmgielne przednie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rHeight w:val="332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radio z telefonicznym zestawem głośnomówiącym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rHeight w:val="332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360" w:lineRule="auto"/>
              <w:ind w:left="357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system ABS, ESP,ASR lub równoważny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TAK/NIE*, jeśli równoważny podać jaki……………………..</w:t>
            </w:r>
          </w:p>
        </w:tc>
      </w:tr>
      <w:tr w:rsidR="00BA1AD4" w:rsidRPr="00AC1FD8" w:rsidTr="00BA1AD4">
        <w:trPr>
          <w:trHeight w:val="332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360" w:lineRule="auto"/>
              <w:ind w:left="357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koło zapasowe pełnowymiarowe z zestawem narzędzi do wymiany koła lub zestaw naprawczy koła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rHeight w:val="332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360" w:lineRule="auto"/>
              <w:ind w:left="357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zamontowane w samochodzie opony (komplet) min. 16 cali letnie na aluminiowych lub stalowych felgach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rHeight w:val="402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BA1AD4" w:rsidRPr="00AC1FD8" w:rsidRDefault="00BA1AD4" w:rsidP="00673F49">
            <w:pPr>
              <w:numPr>
                <w:ilvl w:val="0"/>
                <w:numId w:val="22"/>
              </w:numPr>
              <w:spacing w:line="276" w:lineRule="auto"/>
              <w:ind w:left="357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koła zimowe komplet: cztery koła zimowe na felgach aluminiowych lub stalowych min. 16 cali </w:t>
            </w:r>
          </w:p>
        </w:tc>
        <w:tc>
          <w:tcPr>
            <w:tcW w:w="4394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BA1AD4" w:rsidRPr="00AC1FD8" w:rsidTr="00BA1AD4">
        <w:trPr>
          <w:trHeight w:val="402"/>
          <w:tblHeader/>
        </w:trPr>
        <w:tc>
          <w:tcPr>
            <w:tcW w:w="496" w:type="dxa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lastRenderedPageBreak/>
              <w:t>13.</w:t>
            </w:r>
          </w:p>
        </w:tc>
        <w:tc>
          <w:tcPr>
            <w:tcW w:w="8788" w:type="dxa"/>
            <w:gridSpan w:val="2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Zamawiający określa następujące minimalne warunki serwisu i gwarancji:</w:t>
            </w:r>
          </w:p>
          <w:p w:rsidR="00BA1AD4" w:rsidRPr="00AC1FD8" w:rsidRDefault="00BA1AD4" w:rsidP="00673F49">
            <w:pPr>
              <w:numPr>
                <w:ilvl w:val="0"/>
                <w:numId w:val="21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ogólnej gwarancji na cały samochód bez limitu kilometrów – minimum 24 miesiące gwarancji lub gwarancja określona przez limit kilometrów na minimum 100.000 km,</w:t>
            </w:r>
          </w:p>
          <w:p w:rsidR="00BA1AD4" w:rsidRPr="00AC1FD8" w:rsidRDefault="00BA1AD4" w:rsidP="00673F49">
            <w:pPr>
              <w:numPr>
                <w:ilvl w:val="0"/>
                <w:numId w:val="21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na perforację nadwozia pojazdu – Wykonawca zaoferuje minimum 72 miesiące;</w:t>
            </w:r>
          </w:p>
          <w:p w:rsidR="00BA1AD4" w:rsidRPr="00AC1FD8" w:rsidRDefault="00BA1AD4" w:rsidP="00673F49">
            <w:pPr>
              <w:numPr>
                <w:ilvl w:val="0"/>
                <w:numId w:val="21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na powłokę lakierniczą –Wykonawca zaoferuje minimum 24 miesiące;</w:t>
            </w:r>
          </w:p>
          <w:p w:rsidR="00BA1AD4" w:rsidRPr="00AC1FD8" w:rsidRDefault="00BA1AD4" w:rsidP="00673F49">
            <w:pPr>
              <w:numPr>
                <w:ilvl w:val="0"/>
                <w:numId w:val="21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na zespoły i podzespoły mechaniczne, elektryczne, elektroniczne i szyby – Wykonawca zaoferuje minimum 24 miesiące;</w:t>
            </w:r>
          </w:p>
          <w:p w:rsidR="00BA1AD4" w:rsidRPr="00AC1FD8" w:rsidRDefault="00BA1AD4" w:rsidP="00673F49">
            <w:pPr>
              <w:numPr>
                <w:ilvl w:val="0"/>
                <w:numId w:val="21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serwis gwarancyjny i pogwarancyjny na terenie całego kraju RP;</w:t>
            </w:r>
          </w:p>
          <w:p w:rsidR="00BA1AD4" w:rsidRPr="00AC1FD8" w:rsidRDefault="00BA1AD4" w:rsidP="00673F49">
            <w:pPr>
              <w:numPr>
                <w:ilvl w:val="0"/>
                <w:numId w:val="21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Zamawiający będzie ponosił koszty wymiany i zakupu części w okresie gwarancji, gdy konieczność naprawy pojazdu powstała z winy użytkownika.</w:t>
            </w:r>
          </w:p>
        </w:tc>
      </w:tr>
    </w:tbl>
    <w:p w:rsidR="00BA1AD4" w:rsidRPr="00AC1FD8" w:rsidRDefault="00BA1AD4" w:rsidP="00BA1AD4">
      <w:pPr>
        <w:spacing w:line="360" w:lineRule="auto"/>
        <w:rPr>
          <w:rFonts w:asciiTheme="minorHAnsi" w:hAnsiTheme="minorHAnsi" w:cstheme="minorHAnsi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c, data i podpis Wykonawcy"/>
      </w:tblPr>
      <w:tblGrid>
        <w:gridCol w:w="4531"/>
        <w:gridCol w:w="4791"/>
      </w:tblGrid>
      <w:tr w:rsidR="00BA1AD4" w:rsidRPr="00AC1FD8" w:rsidTr="00BA1AD4">
        <w:trPr>
          <w:trHeight w:val="700"/>
          <w:tblHeader/>
        </w:trPr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  <w:tr w:rsidR="00BA1AD4" w:rsidRPr="00AC1FD8" w:rsidTr="00BA1AD4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AC1FD8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AC1FD8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</w:tbl>
    <w:p w:rsidR="00BA1AD4" w:rsidRPr="00AC1FD8" w:rsidRDefault="00BA1AD4" w:rsidP="00BA1AD4">
      <w:pPr>
        <w:spacing w:after="160" w:line="259" w:lineRule="auto"/>
        <w:rPr>
          <w:rFonts w:asciiTheme="minorHAnsi" w:hAnsiTheme="minorHAnsi" w:cstheme="minorHAnsi"/>
          <w:b/>
          <w:sz w:val="24"/>
        </w:rPr>
      </w:pPr>
    </w:p>
    <w:p w:rsidR="00BA1AD4" w:rsidRPr="00AC1FD8" w:rsidRDefault="00BA1AD4" w:rsidP="00BA1AD4">
      <w:pPr>
        <w:spacing w:after="160" w:line="259" w:lineRule="auto"/>
        <w:rPr>
          <w:rFonts w:asciiTheme="minorHAnsi" w:hAnsiTheme="minorHAnsi" w:cstheme="minorHAnsi"/>
          <w:b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*niepotrzebne skreślić</w:t>
      </w:r>
    </w:p>
    <w:p w:rsidR="00BA1AD4" w:rsidRPr="00AC1FD8" w:rsidRDefault="00BA1AD4" w:rsidP="00BA1AD4">
      <w:pPr>
        <w:spacing w:after="160" w:line="259" w:lineRule="auto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sz w:val="24"/>
        </w:rPr>
        <w:br w:type="page"/>
      </w:r>
    </w:p>
    <w:p w:rsidR="00BA1AD4" w:rsidRPr="00AC1FD8" w:rsidRDefault="00BA1AD4" w:rsidP="00BA1AD4">
      <w:pPr>
        <w:keepNext/>
        <w:spacing w:before="240" w:after="60"/>
        <w:outlineLvl w:val="1"/>
        <w:rPr>
          <w:rFonts w:asciiTheme="minorHAnsi" w:hAnsiTheme="minorHAnsi" w:cstheme="minorHAnsi"/>
          <w:bCs/>
          <w:iCs/>
          <w:sz w:val="24"/>
        </w:rPr>
      </w:pPr>
      <w:r>
        <w:rPr>
          <w:rFonts w:asciiTheme="minorHAnsi" w:hAnsiTheme="minorHAnsi" w:cstheme="minorHAnsi"/>
          <w:bCs/>
          <w:iCs/>
          <w:sz w:val="24"/>
        </w:rPr>
        <w:lastRenderedPageBreak/>
        <w:t>Załącznik nr 5</w:t>
      </w:r>
      <w:r w:rsidRPr="00AC1FD8">
        <w:rPr>
          <w:rFonts w:asciiTheme="minorHAnsi" w:hAnsiTheme="minorHAnsi" w:cstheme="minorHAnsi"/>
          <w:bCs/>
          <w:iCs/>
          <w:sz w:val="24"/>
        </w:rPr>
        <w:t xml:space="preserve"> do Zapytania ofertowego</w:t>
      </w:r>
    </w:p>
    <w:p w:rsidR="00BA1AD4" w:rsidRPr="00BA1AD4" w:rsidRDefault="00BA1AD4" w:rsidP="00BA1AD4">
      <w:pPr>
        <w:spacing w:before="480"/>
        <w:rPr>
          <w:rFonts w:asciiTheme="minorHAnsi" w:hAnsiTheme="minorHAnsi" w:cstheme="minorHAnsi"/>
          <w:i/>
          <w:sz w:val="28"/>
          <w:szCs w:val="28"/>
        </w:rPr>
      </w:pPr>
      <w:r w:rsidRPr="00BA1AD4">
        <w:rPr>
          <w:rFonts w:asciiTheme="minorHAnsi" w:hAnsiTheme="minorHAnsi" w:cstheme="minorHAnsi"/>
          <w:sz w:val="28"/>
          <w:szCs w:val="28"/>
        </w:rPr>
        <w:t>Oświadczenie</w:t>
      </w:r>
    </w:p>
    <w:p w:rsidR="00BA1AD4" w:rsidRPr="00BA1AD4" w:rsidRDefault="00BA1AD4" w:rsidP="00BA1AD4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theme="minorHAnsi"/>
          <w:sz w:val="24"/>
          <w:lang w:eastAsia="en-US"/>
        </w:rPr>
      </w:pPr>
      <w:r w:rsidRPr="00BA1AD4">
        <w:rPr>
          <w:rFonts w:asciiTheme="minorHAnsi" w:eastAsiaTheme="minorHAnsi" w:hAnsiTheme="minorHAnsi" w:cstheme="minorHAnsi"/>
          <w:sz w:val="24"/>
          <w:lang w:eastAsia="en-US"/>
        </w:rPr>
        <w:t>Oświadczenie składane w związku z art. 7 ust. 1 ustawy z dnia 13 kwietnia 2022 r. o szczególnych rozwiązaniach w zakresie przeciwdziałania wspieraniu agresji na Ukrainę oraz służących ochronie bezpieczeństwa narodowego (Dz. U. z 2022 r., poz. 835)</w:t>
      </w:r>
    </w:p>
    <w:p w:rsidR="00BA1AD4" w:rsidRPr="00BA1AD4" w:rsidRDefault="00BA1AD4" w:rsidP="00BA1AD4">
      <w:pPr>
        <w:autoSpaceDE w:val="0"/>
        <w:autoSpaceDN w:val="0"/>
        <w:adjustRightInd w:val="0"/>
        <w:spacing w:before="360" w:line="360" w:lineRule="auto"/>
        <w:jc w:val="both"/>
        <w:rPr>
          <w:rFonts w:asciiTheme="minorHAnsi" w:eastAsiaTheme="minorHAnsi" w:hAnsiTheme="minorHAnsi" w:cstheme="minorHAnsi"/>
          <w:sz w:val="24"/>
          <w:lang w:eastAsia="en-US"/>
        </w:rPr>
      </w:pPr>
      <w:r w:rsidRPr="00BA1AD4">
        <w:rPr>
          <w:rFonts w:asciiTheme="minorHAnsi" w:eastAsiaTheme="minorHAnsi" w:hAnsiTheme="minorHAnsi" w:cstheme="minorHAnsi"/>
          <w:color w:val="000000"/>
          <w:sz w:val="24"/>
          <w:lang w:eastAsia="en-US"/>
        </w:rPr>
        <w:t>Dotyczy: postępowania o udzielenie zamówienia publicznego na dostawę samochodu osobowego dla Państwowej Inspekcji Pracy Głów</w:t>
      </w:r>
      <w:r>
        <w:rPr>
          <w:rFonts w:asciiTheme="minorHAnsi" w:eastAsiaTheme="minorHAnsi" w:hAnsiTheme="minorHAnsi" w:cstheme="minorHAnsi"/>
          <w:color w:val="000000"/>
          <w:sz w:val="24"/>
          <w:lang w:eastAsia="en-US"/>
        </w:rPr>
        <w:t>nego Inspektoratu Pracy – trzecie</w:t>
      </w:r>
      <w:r w:rsidRPr="00BA1AD4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 postępowanie.</w:t>
      </w:r>
    </w:p>
    <w:p w:rsidR="00BA1AD4" w:rsidRPr="00BA1AD4" w:rsidRDefault="00BA1AD4" w:rsidP="00BA1AD4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sz w:val="24"/>
          <w:lang w:eastAsia="en-US"/>
        </w:rPr>
      </w:pPr>
    </w:p>
    <w:p w:rsidR="00BA1AD4" w:rsidRPr="00BA1AD4" w:rsidRDefault="00BA1AD4" w:rsidP="00BA1AD4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theme="minorHAnsi"/>
          <w:sz w:val="24"/>
          <w:lang w:eastAsia="en-US"/>
        </w:rPr>
      </w:pPr>
      <w:r w:rsidRPr="00BA1AD4">
        <w:rPr>
          <w:rFonts w:asciiTheme="minorHAnsi" w:eastAsiaTheme="minorHAnsi" w:hAnsiTheme="minorHAnsi" w:cstheme="minorHAnsi"/>
          <w:sz w:val="24"/>
          <w:lang w:eastAsia="en-US"/>
        </w:rPr>
        <w:t xml:space="preserve">Niniejszym oświadczam, że </w:t>
      </w:r>
      <w:r w:rsidRPr="00BA1AD4">
        <w:rPr>
          <w:rFonts w:asciiTheme="minorHAnsi" w:eastAsiaTheme="minorHAnsi" w:hAnsiTheme="minorHAnsi" w:cstheme="minorHAnsi"/>
          <w:b/>
          <w:sz w:val="24"/>
          <w:lang w:eastAsia="en-US"/>
        </w:rPr>
        <w:t xml:space="preserve">podlegam/nie podlegam wykluczeniu </w:t>
      </w:r>
      <w:r w:rsidRPr="00BA1AD4">
        <w:rPr>
          <w:rFonts w:asciiTheme="minorHAnsi" w:eastAsiaTheme="minorHAnsi" w:hAnsiTheme="minorHAnsi" w:cstheme="minorHAnsi"/>
          <w:sz w:val="24"/>
          <w:lang w:eastAsia="en-US"/>
        </w:rPr>
        <w:t xml:space="preserve">z </w:t>
      </w:r>
      <w:r w:rsidRPr="00BA1AD4">
        <w:rPr>
          <w:rFonts w:asciiTheme="minorHAnsi" w:eastAsiaTheme="minorHAnsi" w:hAnsiTheme="minorHAnsi" w:cstheme="minorHAnsi"/>
          <w:color w:val="000000"/>
          <w:sz w:val="24"/>
          <w:lang w:eastAsia="en-US"/>
        </w:rPr>
        <w:t>postępowania o udzielenie zamówienia publicznego na dostawę samochodu osobowego dla Państwowej Inspekcji Pracy Głów</w:t>
      </w:r>
      <w:r>
        <w:rPr>
          <w:rFonts w:asciiTheme="minorHAnsi" w:eastAsiaTheme="minorHAnsi" w:hAnsiTheme="minorHAnsi" w:cstheme="minorHAnsi"/>
          <w:color w:val="000000"/>
          <w:sz w:val="24"/>
          <w:lang w:eastAsia="en-US"/>
        </w:rPr>
        <w:t>nego Inspektoratu Pracy – trzecie</w:t>
      </w:r>
      <w:r w:rsidRPr="00BA1AD4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 postępowanie na podstawie </w:t>
      </w:r>
      <w:r w:rsidRPr="00BA1AD4">
        <w:rPr>
          <w:rFonts w:asciiTheme="minorHAnsi" w:eastAsiaTheme="minorHAnsi" w:hAnsiTheme="minorHAnsi" w:cstheme="minorHAnsi"/>
          <w:sz w:val="24"/>
          <w:lang w:eastAsia="en-US"/>
        </w:rPr>
        <w:t>art. 7 ust. 1 pkt 1-3 ustawy z dnia 13 kwietnia 2022 r. o szczególnych rozwiązaniach w zakresie przeciwdziałania wspieraniu agresji na Ukrainę oraz służących ochronie bezpieczeństwa narodowego (Dz. U. z 2022 r., poz. 835), który mówi, że z postępowania wyklucza się:</w:t>
      </w:r>
    </w:p>
    <w:p w:rsidR="00BA1AD4" w:rsidRPr="00BA1AD4" w:rsidRDefault="00BA1AD4" w:rsidP="00BA1AD4">
      <w:pPr>
        <w:numPr>
          <w:ilvl w:val="0"/>
          <w:numId w:val="25"/>
        </w:numPr>
        <w:autoSpaceDE w:val="0"/>
        <w:autoSpaceDN w:val="0"/>
        <w:adjustRightInd w:val="0"/>
        <w:spacing w:after="160" w:line="360" w:lineRule="auto"/>
        <w:ind w:left="567" w:hanging="425"/>
        <w:jc w:val="both"/>
        <w:rPr>
          <w:rFonts w:asciiTheme="minorHAnsi" w:eastAsiaTheme="minorHAnsi" w:hAnsiTheme="minorHAnsi" w:cstheme="minorHAnsi"/>
          <w:color w:val="000000"/>
          <w:sz w:val="24"/>
          <w:lang w:eastAsia="en-US"/>
        </w:rPr>
      </w:pPr>
      <w:r w:rsidRPr="00BA1AD4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:rsidR="00BA1AD4" w:rsidRPr="00BA1AD4" w:rsidRDefault="00BA1AD4" w:rsidP="00BA1AD4">
      <w:pPr>
        <w:numPr>
          <w:ilvl w:val="0"/>
          <w:numId w:val="25"/>
        </w:numPr>
        <w:autoSpaceDE w:val="0"/>
        <w:autoSpaceDN w:val="0"/>
        <w:adjustRightInd w:val="0"/>
        <w:spacing w:after="160" w:line="360" w:lineRule="auto"/>
        <w:ind w:left="567" w:hanging="425"/>
        <w:jc w:val="both"/>
        <w:rPr>
          <w:rFonts w:asciiTheme="minorHAnsi" w:eastAsiaTheme="minorHAnsi" w:hAnsiTheme="minorHAnsi" w:cstheme="minorHAnsi"/>
          <w:color w:val="000000"/>
          <w:sz w:val="24"/>
          <w:lang w:eastAsia="en-US"/>
        </w:rPr>
      </w:pPr>
      <w:r w:rsidRPr="00BA1AD4">
        <w:rPr>
          <w:rFonts w:asciiTheme="minorHAnsi" w:eastAsiaTheme="minorHAnsi" w:hAnsiTheme="minorHAnsi" w:cstheme="minorHAnsi"/>
          <w:color w:val="000000"/>
          <w:sz w:val="24"/>
          <w:lang w:eastAsia="en-US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BA1AD4" w:rsidRDefault="00BA1AD4" w:rsidP="009D2B9B">
      <w:pPr>
        <w:numPr>
          <w:ilvl w:val="0"/>
          <w:numId w:val="25"/>
        </w:numPr>
        <w:autoSpaceDE w:val="0"/>
        <w:autoSpaceDN w:val="0"/>
        <w:adjustRightInd w:val="0"/>
        <w:spacing w:after="160" w:line="360" w:lineRule="auto"/>
        <w:ind w:left="567" w:hanging="425"/>
        <w:jc w:val="both"/>
        <w:rPr>
          <w:rFonts w:asciiTheme="minorHAnsi" w:eastAsiaTheme="minorHAnsi" w:hAnsiTheme="minorHAnsi" w:cstheme="minorHAnsi"/>
          <w:color w:val="000000"/>
          <w:sz w:val="24"/>
          <w:lang w:eastAsia="en-US"/>
        </w:rPr>
      </w:pPr>
      <w:r w:rsidRPr="00BA1AD4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</w:t>
      </w:r>
      <w:r w:rsidRPr="00BA1AD4">
        <w:rPr>
          <w:rFonts w:asciiTheme="minorHAnsi" w:eastAsiaTheme="minorHAnsi" w:hAnsiTheme="minorHAnsi" w:cstheme="minorHAnsi"/>
          <w:color w:val="000000"/>
          <w:sz w:val="24"/>
          <w:lang w:eastAsia="en-US"/>
        </w:rPr>
        <w:lastRenderedPageBreak/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c, data i podpis Wykonawcy"/>
      </w:tblPr>
      <w:tblGrid>
        <w:gridCol w:w="4531"/>
        <w:gridCol w:w="4791"/>
      </w:tblGrid>
      <w:tr w:rsidR="00BA1AD4" w:rsidRPr="00AC1FD8" w:rsidTr="00BA1AD4">
        <w:trPr>
          <w:trHeight w:val="700"/>
          <w:tblHeader/>
        </w:trPr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  <w:tr w:rsidR="00BA1AD4" w:rsidRPr="00AC1FD8" w:rsidTr="00BA1AD4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AC1FD8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BA1AD4" w:rsidRPr="00AC1FD8" w:rsidRDefault="00BA1AD4" w:rsidP="00673F4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AC1FD8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</w:tbl>
    <w:p w:rsidR="00BA1AD4" w:rsidRPr="00BA1AD4" w:rsidRDefault="00BA1AD4" w:rsidP="00BA1AD4">
      <w:pPr>
        <w:autoSpaceDE w:val="0"/>
        <w:autoSpaceDN w:val="0"/>
        <w:adjustRightInd w:val="0"/>
        <w:spacing w:after="160" w:line="360" w:lineRule="auto"/>
        <w:jc w:val="both"/>
        <w:rPr>
          <w:rFonts w:asciiTheme="minorHAnsi" w:eastAsiaTheme="minorHAnsi" w:hAnsiTheme="minorHAnsi" w:cstheme="minorHAnsi"/>
          <w:color w:val="000000"/>
          <w:sz w:val="24"/>
          <w:lang w:eastAsia="en-US"/>
        </w:rPr>
      </w:pPr>
    </w:p>
    <w:sectPr w:rsidR="00BA1AD4" w:rsidRPr="00BA1AD4" w:rsidSect="00D317E9">
      <w:headerReference w:type="first" r:id="rId11"/>
      <w:footerReference w:type="first" r:id="rId12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85D" w:rsidRDefault="004E585D">
      <w:r>
        <w:separator/>
      </w:r>
    </w:p>
  </w:endnote>
  <w:endnote w:type="continuationSeparator" w:id="0">
    <w:p w:rsidR="004E585D" w:rsidRDefault="004E5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>
          <wp:extent cx="5562600" cy="276225"/>
          <wp:effectExtent l="0" t="0" r="0" b="0"/>
          <wp:docPr id="396" name="Obraz 39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85D" w:rsidRDefault="004E585D">
      <w:r>
        <w:separator/>
      </w:r>
    </w:p>
  </w:footnote>
  <w:footnote w:type="continuationSeparator" w:id="0">
    <w:p w:rsidR="004E585D" w:rsidRDefault="004E5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DD3" w:rsidRDefault="00CE2DD3" w:rsidP="00CE2DD3">
    <w:pPr>
      <w:pStyle w:val="Nagwek"/>
      <w:spacing w:before="360"/>
    </w:pPr>
  </w:p>
  <w:p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C0828"/>
    <w:multiLevelType w:val="hybridMultilevel"/>
    <w:tmpl w:val="44C23E88"/>
    <w:lvl w:ilvl="0" w:tplc="0415000F">
      <w:start w:val="1"/>
      <w:numFmt w:val="decimal"/>
      <w:lvlText w:val="%1.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 w15:restartNumberingAfterBreak="0">
    <w:nsid w:val="038E1D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D33C77"/>
    <w:multiLevelType w:val="hybridMultilevel"/>
    <w:tmpl w:val="E44CB2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A338C"/>
    <w:multiLevelType w:val="hybridMultilevel"/>
    <w:tmpl w:val="BF721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E1708"/>
    <w:multiLevelType w:val="hybridMultilevel"/>
    <w:tmpl w:val="8182C7E8"/>
    <w:lvl w:ilvl="0" w:tplc="04150017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6" w15:restartNumberingAfterBreak="0">
    <w:nsid w:val="2FE94342"/>
    <w:multiLevelType w:val="singleLevel"/>
    <w:tmpl w:val="17AC741E"/>
    <w:lvl w:ilvl="0">
      <w:start w:val="1"/>
      <w:numFmt w:val="lowerLetter"/>
      <w:lvlText w:val="%1)"/>
      <w:lvlJc w:val="left"/>
      <w:pPr>
        <w:tabs>
          <w:tab w:val="num" w:pos="784"/>
        </w:tabs>
        <w:ind w:left="784" w:hanging="360"/>
      </w:pPr>
      <w:rPr>
        <w:rFonts w:hint="default"/>
      </w:rPr>
    </w:lvl>
  </w:abstractNum>
  <w:abstractNum w:abstractNumId="17" w15:restartNumberingAfterBreak="0">
    <w:nsid w:val="31DC100A"/>
    <w:multiLevelType w:val="hybridMultilevel"/>
    <w:tmpl w:val="84289196"/>
    <w:lvl w:ilvl="0" w:tplc="9692F9A2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B734C"/>
    <w:multiLevelType w:val="hybridMultilevel"/>
    <w:tmpl w:val="EA64A440"/>
    <w:lvl w:ilvl="0" w:tplc="E524204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3246324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7B0133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0D046FC">
      <w:start w:val="5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  <w:color w:val="000000"/>
      </w:rPr>
    </w:lvl>
    <w:lvl w:ilvl="5" w:tplc="8C0A0844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A594D"/>
    <w:multiLevelType w:val="hybridMultilevel"/>
    <w:tmpl w:val="BCAEF8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428EB"/>
    <w:multiLevelType w:val="hybridMultilevel"/>
    <w:tmpl w:val="D81E91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DC7342"/>
    <w:multiLevelType w:val="hybridMultilevel"/>
    <w:tmpl w:val="95345F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3822126"/>
    <w:multiLevelType w:val="multilevel"/>
    <w:tmpl w:val="6C72E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434BD9"/>
    <w:multiLevelType w:val="hybridMultilevel"/>
    <w:tmpl w:val="2DEE6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74567"/>
    <w:multiLevelType w:val="hybridMultilevel"/>
    <w:tmpl w:val="9F0CFA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24"/>
  </w:num>
  <w:num w:numId="13">
    <w:abstractNumId w:val="14"/>
  </w:num>
  <w:num w:numId="14">
    <w:abstractNumId w:val="10"/>
  </w:num>
  <w:num w:numId="15">
    <w:abstractNumId w:val="22"/>
  </w:num>
  <w:num w:numId="16">
    <w:abstractNumId w:val="16"/>
  </w:num>
  <w:num w:numId="17">
    <w:abstractNumId w:val="12"/>
  </w:num>
  <w:num w:numId="18">
    <w:abstractNumId w:val="21"/>
  </w:num>
  <w:num w:numId="19">
    <w:abstractNumId w:val="18"/>
  </w:num>
  <w:num w:numId="20">
    <w:abstractNumId w:val="11"/>
  </w:num>
  <w:num w:numId="21">
    <w:abstractNumId w:val="23"/>
  </w:num>
  <w:num w:numId="22">
    <w:abstractNumId w:val="20"/>
  </w:num>
  <w:num w:numId="23">
    <w:abstractNumId w:val="19"/>
  </w:num>
  <w:num w:numId="24">
    <w:abstractNumId w:val="1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63934"/>
    <w:rsid w:val="000D6758"/>
    <w:rsid w:val="001019F7"/>
    <w:rsid w:val="00173D40"/>
    <w:rsid w:val="00187C0C"/>
    <w:rsid w:val="001D42BB"/>
    <w:rsid w:val="00203BD5"/>
    <w:rsid w:val="00206C39"/>
    <w:rsid w:val="00234530"/>
    <w:rsid w:val="00257572"/>
    <w:rsid w:val="002A2294"/>
    <w:rsid w:val="00316AF2"/>
    <w:rsid w:val="00362662"/>
    <w:rsid w:val="0037117E"/>
    <w:rsid w:val="00397B57"/>
    <w:rsid w:val="003F0303"/>
    <w:rsid w:val="00413CFC"/>
    <w:rsid w:val="0043746E"/>
    <w:rsid w:val="00447DFB"/>
    <w:rsid w:val="00484E4D"/>
    <w:rsid w:val="004966DD"/>
    <w:rsid w:val="004E585D"/>
    <w:rsid w:val="00565FAC"/>
    <w:rsid w:val="005A31A9"/>
    <w:rsid w:val="00610AF2"/>
    <w:rsid w:val="00612E7F"/>
    <w:rsid w:val="00625563"/>
    <w:rsid w:val="006774B4"/>
    <w:rsid w:val="006875DE"/>
    <w:rsid w:val="00694AD6"/>
    <w:rsid w:val="006A0172"/>
    <w:rsid w:val="006D48FB"/>
    <w:rsid w:val="006E364D"/>
    <w:rsid w:val="006E585C"/>
    <w:rsid w:val="006E6EFD"/>
    <w:rsid w:val="00712806"/>
    <w:rsid w:val="00760ABD"/>
    <w:rsid w:val="007A34A9"/>
    <w:rsid w:val="007A3AA0"/>
    <w:rsid w:val="007C2C06"/>
    <w:rsid w:val="007E7406"/>
    <w:rsid w:val="008071D2"/>
    <w:rsid w:val="00810A57"/>
    <w:rsid w:val="00812067"/>
    <w:rsid w:val="008535CC"/>
    <w:rsid w:val="008714C4"/>
    <w:rsid w:val="008720DA"/>
    <w:rsid w:val="008958B4"/>
    <w:rsid w:val="008A408E"/>
    <w:rsid w:val="008E0282"/>
    <w:rsid w:val="008E116B"/>
    <w:rsid w:val="008E42FF"/>
    <w:rsid w:val="00944B5B"/>
    <w:rsid w:val="00972FE5"/>
    <w:rsid w:val="00973226"/>
    <w:rsid w:val="009743A3"/>
    <w:rsid w:val="0098358A"/>
    <w:rsid w:val="009D2B9B"/>
    <w:rsid w:val="009D7430"/>
    <w:rsid w:val="009F44EA"/>
    <w:rsid w:val="00A257C4"/>
    <w:rsid w:val="00A33283"/>
    <w:rsid w:val="00A52D89"/>
    <w:rsid w:val="00A53D22"/>
    <w:rsid w:val="00A91AB8"/>
    <w:rsid w:val="00AD357F"/>
    <w:rsid w:val="00AE3259"/>
    <w:rsid w:val="00AF5C90"/>
    <w:rsid w:val="00B2430D"/>
    <w:rsid w:val="00B264A2"/>
    <w:rsid w:val="00B8388B"/>
    <w:rsid w:val="00B865B7"/>
    <w:rsid w:val="00BA0842"/>
    <w:rsid w:val="00BA1AD4"/>
    <w:rsid w:val="00C56D01"/>
    <w:rsid w:val="00C72A1D"/>
    <w:rsid w:val="00CB6823"/>
    <w:rsid w:val="00CE2DD3"/>
    <w:rsid w:val="00CE5564"/>
    <w:rsid w:val="00D17E6C"/>
    <w:rsid w:val="00D317E9"/>
    <w:rsid w:val="00D32B70"/>
    <w:rsid w:val="00D744AB"/>
    <w:rsid w:val="00D97A4A"/>
    <w:rsid w:val="00DA4CD8"/>
    <w:rsid w:val="00DE0D03"/>
    <w:rsid w:val="00E03FBE"/>
    <w:rsid w:val="00E26B7B"/>
    <w:rsid w:val="00E341D0"/>
    <w:rsid w:val="00E50618"/>
    <w:rsid w:val="00E81AC7"/>
    <w:rsid w:val="00E86C0E"/>
    <w:rsid w:val="00EE4E0C"/>
    <w:rsid w:val="00EF26D6"/>
    <w:rsid w:val="00F24104"/>
    <w:rsid w:val="00F47264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schemas.openxmlformats.org/package/2006/metadata/core-properties"/>
    <ds:schemaRef ds:uri="5092F08F-8307-42F4-B594-D3D94BB5AA40"/>
    <ds:schemaRef ds:uri="http://purl.org/dc/elements/1.1/"/>
    <ds:schemaRef ds:uri="http://schemas.microsoft.com/office/infopath/2007/PartnerControls"/>
    <ds:schemaRef ds:uri="http://purl.org/dc/terms/"/>
    <ds:schemaRef ds:uri="24013cd9-d7a6-4e0b-bde9-b4174ed491f6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84D55C-35EE-40B7-A12E-55C2C79E0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Pyza</dc:creator>
  <cp:lastModifiedBy>Małgorzata Mikiel</cp:lastModifiedBy>
  <cp:revision>3</cp:revision>
  <cp:lastPrinted>2022-05-12T12:33:00Z</cp:lastPrinted>
  <dcterms:created xsi:type="dcterms:W3CDTF">2022-05-12T12:38:00Z</dcterms:created>
  <dcterms:modified xsi:type="dcterms:W3CDTF">2022-05-12T12:40:00Z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GIP-GOZ.213.106.2022.4</vt:lpwstr>
  </property>
  <property fmtid="{D5CDD505-2E9C-101B-9397-08002B2CF9AE}" pid="13" name="UNPPisma">
    <vt:lpwstr>GIP-22-27333</vt:lpwstr>
  </property>
  <property fmtid="{D5CDD505-2E9C-101B-9397-08002B2CF9AE}" pid="14" name="ZnakSprawy">
    <vt:lpwstr>GIP-GOZ.213.106.2022</vt:lpwstr>
  </property>
  <property fmtid="{D5CDD505-2E9C-101B-9397-08002B2CF9AE}" pid="15" name="ZnakSprawy2">
    <vt:lpwstr>Znak sprawy: GIP-GOZ.213.106.2022</vt:lpwstr>
  </property>
  <property fmtid="{D5CDD505-2E9C-101B-9397-08002B2CF9AE}" pid="16" name="AktualnaDataSlownie">
    <vt:lpwstr>10 maja 2022</vt:lpwstr>
  </property>
  <property fmtid="{D5CDD505-2E9C-101B-9397-08002B2CF9AE}" pid="17" name="ZnakSprawyPrzedPrzeniesieniem">
    <vt:lpwstr/>
  </property>
  <property fmtid="{D5CDD505-2E9C-101B-9397-08002B2CF9AE}" pid="18" name="Autor">
    <vt:lpwstr>Mikiel Małgorzata</vt:lpwstr>
  </property>
  <property fmtid="{D5CDD505-2E9C-101B-9397-08002B2CF9AE}" pid="19" name="AutorNumer">
    <vt:lpwstr>000461</vt:lpwstr>
  </property>
  <property fmtid="{D5CDD505-2E9C-101B-9397-08002B2CF9AE}" pid="20" name="AutorKomorkaNadrzedna">
    <vt:lpwstr>Zastępca Głównego Inspektora Pracy(GO)</vt:lpwstr>
  </property>
  <property fmtid="{D5CDD505-2E9C-101B-9397-08002B2CF9AE}" pid="21" name="AutorInicjaly">
    <vt:lpwstr>MM10</vt:lpwstr>
  </property>
  <property fmtid="{D5CDD505-2E9C-101B-9397-08002B2CF9AE}" pid="22" name="AutorNrTelefonu">
    <vt:lpwstr>-</vt:lpwstr>
  </property>
  <property fmtid="{D5CDD505-2E9C-101B-9397-08002B2CF9AE}" pid="23" name="Stanowisko">
    <vt:lpwstr>Radca</vt:lpwstr>
  </property>
  <property fmtid="{D5CDD505-2E9C-101B-9397-08002B2CF9AE}" pid="24" name="OpisPisma">
    <vt:lpwstr>Zapytanie ofertowe</vt:lpwstr>
  </property>
  <property fmtid="{D5CDD505-2E9C-101B-9397-08002B2CF9AE}" pid="25" name="Komorka">
    <vt:lpwstr>Departament Organizacyjny</vt:lpwstr>
  </property>
  <property fmtid="{D5CDD505-2E9C-101B-9397-08002B2CF9AE}" pid="26" name="KodKomorki">
    <vt:lpwstr>GOZ</vt:lpwstr>
  </property>
  <property fmtid="{D5CDD505-2E9C-101B-9397-08002B2CF9AE}" pid="27" name="AktualnaData">
    <vt:lpwstr>2022-05-10</vt:lpwstr>
  </property>
  <property fmtid="{D5CDD505-2E9C-101B-9397-08002B2CF9AE}" pid="28" name="Wydzial">
    <vt:lpwstr>Departament Organizacyjny</vt:lpwstr>
  </property>
  <property fmtid="{D5CDD505-2E9C-101B-9397-08002B2CF9AE}" pid="29" name="KodWydzialu">
    <vt:lpwstr>GOZ</vt:lpwstr>
  </property>
  <property fmtid="{D5CDD505-2E9C-101B-9397-08002B2CF9AE}" pid="30" name="ZaakceptowanePrzez">
    <vt:lpwstr>n/d</vt:lpwstr>
  </property>
  <property fmtid="{D5CDD505-2E9C-101B-9397-08002B2CF9AE}" pid="31" name="PrzekazanieDo">
    <vt:lpwstr>Małgorzata Mikiel</vt:lpwstr>
  </property>
  <property fmtid="{D5CDD505-2E9C-101B-9397-08002B2CF9AE}" pid="32" name="PrzekazanieDoStanowisko">
    <vt:lpwstr>Radca</vt:lpwstr>
  </property>
  <property fmtid="{D5CDD505-2E9C-101B-9397-08002B2CF9AE}" pid="33" name="PrzekazanieDoKomorkaPracownika">
    <vt:lpwstr>Departament Organizacyjny(GOZ)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brak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2022-05-10 12:25:59</vt:lpwstr>
  </property>
  <property fmtid="{D5CDD505-2E9C-101B-9397-08002B2CF9AE}" pid="51" name="TematSprawy">
    <vt:lpwstr>Zapytanie ofertowe na dostawę samochodu osobowego dla PIP GIP - trzecie postępowanie</vt:lpwstr>
  </property>
  <property fmtid="{D5CDD505-2E9C-101B-9397-08002B2CF9AE}" pid="52" name="ProwadzacySprawe">
    <vt:lpwstr>Mikiel Małgorzata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